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ketoldalu-ragasztoszala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ketoldalu-ragasztoszala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ketoldalu-ragasztoszala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ketoldalu-ragasztoszala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ketoldalu-ragasztoszala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